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176" w:rsidRPr="00745CEF" w:rsidRDefault="004811F4" w:rsidP="00745CEF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KOMUNIKAT</w:t>
      </w:r>
      <w:r w:rsidR="00745CEF" w:rsidRPr="00745CEF">
        <w:rPr>
          <w:rFonts w:ascii="Verdana" w:hAnsi="Verdana"/>
          <w:b/>
          <w:sz w:val="20"/>
          <w:szCs w:val="20"/>
        </w:rPr>
        <w:t xml:space="preserve"> W SPRAWIE SZCZEGÓLNYCH FORM UDZIELANIA POMOCY MIESZKAŃCOM MIASTA GLIWICE W SYTUACJI KRYZYSOWEJ LUB MOŻLIWOŚCI WYSTĄPIENIA SYTUACJI KRYZYSOWEJ ZWIĄZANEJ Z ZAPOBIEGANIEM, PRZECIWDZIAŁANIEM I ZWALCZANIEM CODIV-19</w:t>
      </w:r>
    </w:p>
    <w:p w:rsidR="005D19BC" w:rsidRDefault="00745CEF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745CEF">
        <w:rPr>
          <w:rFonts w:ascii="Verdana" w:hAnsi="Verdana"/>
          <w:sz w:val="20"/>
          <w:szCs w:val="20"/>
        </w:rPr>
        <w:t xml:space="preserve">Prezydent Miasta Gliwice zarządzeniem nr PM-2167/20 z dnia 01.04.2020 r. (z późn. zm.) określa wykaz </w:t>
      </w:r>
      <w:r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szczególnych form udzielania pomocy mieszkańcom miasta Gliwice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 sytuacji kryzysowej lub możliwości wystąpienia sytuacji kryzysowej związanej z zapobieganiem, przeciwdziałaniem i zwalczaniem COVID-19</w:t>
      </w:r>
      <w:r w:rsidR="006735DB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. </w:t>
      </w:r>
    </w:p>
    <w:p w:rsidR="00745CEF" w:rsidRPr="00745CEF" w:rsidRDefault="006735DB" w:rsidP="00745CEF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Do szczególnych form pomocy ujętych w wykazie zalicza się:</w:t>
      </w:r>
    </w:p>
    <w:p w:rsidR="005E4ABF" w:rsidRPr="00CA6F04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</w:t>
      </w:r>
      <w:r w:rsidRPr="00CA6F04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onitoring sytuacji zdrowotnej i potrzeb osób objętych wsparciem Ośrodka Pomocy Społecznej w Gliwicach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rozeznawanie sytuacji i pomoc dla osób objętych kwarantanną,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organizacja wolontariatu na rzecz wsparcia osób starszych, niesamodzielnych,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wsparcie psychologiczne, emocjonalne i informacyjne dla mieszkańców,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zdrowotnej i potrzeb osób bezdomnych,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zabezpieczenie potrzeb osób opuszczających szpitale,</w:t>
      </w:r>
    </w:p>
    <w:p w:rsidR="005E4ABF" w:rsidRPr="00FA1B5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dokonywanie interwencyjnych zakupów sprzętu, wyposażenia oraz materiałów w celu </w:t>
      </w:r>
      <w:r>
        <w:rPr>
          <w:rFonts w:ascii="Verdana" w:hAnsi="Verdana"/>
          <w:sz w:val="20"/>
          <w:szCs w:val="20"/>
        </w:rPr>
        <w:t>zapobiegania, przeciwdziałania i zwalczania COVID-19, innych chorób zakaźnych oraz wywołanych nimi sytuacji kryzysowych,</w:t>
      </w:r>
    </w:p>
    <w:p w:rsidR="005E4ABF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monitoring sytuacji rodzin doświadczających przemocy, również po zakończeniu procedury „Niebieskie Karty”,</w:t>
      </w:r>
    </w:p>
    <w:p w:rsidR="005E4ABF" w:rsidRPr="0097577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pozyskiwanie zasobów materialnych i niematerialnych służących wsparciu osób w trudnej sytuacji,</w:t>
      </w:r>
    </w:p>
    <w:p w:rsidR="005E4ABF" w:rsidRPr="0097577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t xml:space="preserve"> </w:t>
      </w:r>
      <w:r w:rsidRPr="00975772">
        <w:rPr>
          <w:rFonts w:ascii="Verdana" w:hAnsi="Verdana"/>
          <w:sz w:val="20"/>
          <w:szCs w:val="20"/>
        </w:rPr>
        <w:t>realizacja transportu osób mających trudności w samodzielnym dotarciu do</w:t>
      </w:r>
      <w:r>
        <w:rPr>
          <w:rFonts w:ascii="Verdana" w:hAnsi="Verdana"/>
          <w:sz w:val="20"/>
          <w:szCs w:val="20"/>
        </w:rPr>
        <w:t> </w:t>
      </w:r>
      <w:r w:rsidRPr="00975772">
        <w:rPr>
          <w:rFonts w:ascii="Verdana" w:hAnsi="Verdana"/>
          <w:sz w:val="20"/>
          <w:szCs w:val="20"/>
        </w:rPr>
        <w:t>punktów szczepień przeciwko wirusowi SARS-CoV-2, w tym osób niepełnosprawnych oraz osób powyżej 70 roku życia</w:t>
      </w:r>
      <w:r>
        <w:rPr>
          <w:rFonts w:ascii="Verdana" w:hAnsi="Verdana"/>
          <w:sz w:val="20"/>
          <w:szCs w:val="20"/>
        </w:rPr>
        <w:t>,</w:t>
      </w:r>
    </w:p>
    <w:p w:rsidR="005E4ABF" w:rsidRPr="00975772" w:rsidRDefault="005E4ABF" w:rsidP="005E4ABF">
      <w:pPr>
        <w:pStyle w:val="Akapitzlist"/>
        <w:numPr>
          <w:ilvl w:val="0"/>
          <w:numId w:val="1"/>
        </w:num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t xml:space="preserve"> </w:t>
      </w:r>
      <w:r w:rsidRPr="00975772">
        <w:rPr>
          <w:rFonts w:ascii="Verdana" w:hAnsi="Verdana"/>
          <w:sz w:val="20"/>
          <w:szCs w:val="20"/>
        </w:rPr>
        <w:t>organizacja telefonicznego punktu zgłoszeń potrzeb transportowych oraz informacji o szczepieniach przeciwko wirusowi SARS-CoV-2.</w:t>
      </w:r>
    </w:p>
    <w:p w:rsidR="005D19BC" w:rsidRDefault="00146D0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Przyznanie wsparcia określonego w powyższym wykazie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następuje na wniosek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wyrażony </w:t>
      </w:r>
      <w:r w:rsidR="00AF0108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w dowolnej formie 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przez 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osob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ę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wymagając</w:t>
      </w:r>
      <w:r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ą</w:t>
      </w:r>
      <w:r w:rsidR="00745CEF" w:rsidRP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wsparcia lub jej opiekuna prawnego.</w:t>
      </w:r>
      <w:r w:rsidR="00745CEF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 xml:space="preserve"> </w:t>
      </w:r>
    </w:p>
    <w:p w:rsidR="00745CEF" w:rsidRPr="00D95B6E" w:rsidRDefault="00141B63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  <w:r w:rsidRPr="00141B63">
        <w:rPr>
          <w:rFonts w:ascii="Verdana" w:eastAsia="SimSun" w:hAnsi="Verdana" w:cs="Arial"/>
          <w:kern w:val="3"/>
          <w:sz w:val="20"/>
          <w:szCs w:val="20"/>
          <w:lang w:eastAsia="ar-SA" w:bidi="hi-IN"/>
        </w:rPr>
        <w:t>Do kontaktów dotyczących szczególnych form udzielania pomocy mieszkańcom miasta Gliwice ujętych w powyższym wykazie właściwy jest, w zakresie pkt 1-6 oraz pkt 8-10 wykazu - Ośrodek Pomocy Społecznej w Gliwicach z siedzibą przy ul. Górnych Wałów 9, nr tel. (32) 335-97-00 lub 335-96-99, w zakresie §1 pkt 7 – Wydział Zdrowia i Spraw Społecznych Urzędu Miejskiego w Gliwicach z siedzibą przy ul. Zwycięstwa 21, tel. (32) 239-12-59, natomiast w zakresie §1 pkt 11 wykazu - Centrum Ratownictwa Gliwice z siedzibą przy ul. Bolesława Śmiałego 2b, tel. (32) 301-97-35.</w:t>
      </w:r>
      <w:bookmarkStart w:id="0" w:name="_GoBack"/>
      <w:bookmarkEnd w:id="0"/>
    </w:p>
    <w:p w:rsidR="00745CEF" w:rsidRPr="00745CEF" w:rsidRDefault="00745CEF" w:rsidP="00745CEF">
      <w:pPr>
        <w:suppressAutoHyphens/>
        <w:autoSpaceDN w:val="0"/>
        <w:spacing w:after="120" w:line="240" w:lineRule="auto"/>
        <w:jc w:val="both"/>
        <w:textAlignment w:val="baseline"/>
        <w:rPr>
          <w:rFonts w:ascii="Verdana" w:eastAsia="SimSun" w:hAnsi="Verdana" w:cs="Arial"/>
          <w:kern w:val="3"/>
          <w:sz w:val="20"/>
          <w:szCs w:val="20"/>
          <w:lang w:eastAsia="ar-SA" w:bidi="hi-IN"/>
        </w:rPr>
      </w:pPr>
    </w:p>
    <w:p w:rsidR="00745CEF" w:rsidRPr="00745CEF" w:rsidRDefault="00745CEF" w:rsidP="00745CEF">
      <w:pPr>
        <w:jc w:val="both"/>
        <w:rPr>
          <w:rFonts w:ascii="Verdana" w:hAnsi="Verdana"/>
          <w:b/>
          <w:sz w:val="20"/>
          <w:szCs w:val="20"/>
        </w:rPr>
      </w:pPr>
    </w:p>
    <w:sectPr w:rsidR="00745CEF" w:rsidRPr="00745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9DC"/>
    <w:multiLevelType w:val="hybridMultilevel"/>
    <w:tmpl w:val="60505CDA"/>
    <w:lvl w:ilvl="0" w:tplc="85F45AE8">
      <w:start w:val="1"/>
      <w:numFmt w:val="decimal"/>
      <w:lvlText w:val="%1)"/>
      <w:lvlJc w:val="left"/>
      <w:pPr>
        <w:ind w:left="927" w:hanging="360"/>
      </w:pPr>
      <w:rPr>
        <w:rFonts w:ascii="Verdana" w:eastAsia="SimSu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EF"/>
    <w:rsid w:val="00056176"/>
    <w:rsid w:val="00141B63"/>
    <w:rsid w:val="00146D0F"/>
    <w:rsid w:val="004811F4"/>
    <w:rsid w:val="005D19BC"/>
    <w:rsid w:val="005E4ABF"/>
    <w:rsid w:val="006735DB"/>
    <w:rsid w:val="00745CEF"/>
    <w:rsid w:val="00910D05"/>
    <w:rsid w:val="00A92E98"/>
    <w:rsid w:val="00AF0108"/>
    <w:rsid w:val="00BC763C"/>
    <w:rsid w:val="00DE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F355-3EE0-4CA6-8AA8-55C8A453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C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2128</Characters>
  <Application>Microsoft Office Word</Application>
  <DocSecurity>0</DocSecurity>
  <Lines>73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Wąsowiczl Aneta</dc:creator>
  <cp:keywords/>
  <dc:description/>
  <cp:lastModifiedBy>Proksa Anna</cp:lastModifiedBy>
  <cp:revision>2</cp:revision>
  <dcterms:created xsi:type="dcterms:W3CDTF">2021-03-01T09:05:00Z</dcterms:created>
  <dcterms:modified xsi:type="dcterms:W3CDTF">2021-03-01T09:05:00Z</dcterms:modified>
</cp:coreProperties>
</file>